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071FD6" w14:textId="5B9FCCB2" w:rsidR="00CE588D" w:rsidRDefault="00CE588D" w:rsidP="00CE588D">
      <w:pPr>
        <w:spacing w:after="0" w:line="240" w:lineRule="auto"/>
        <w:ind w:left="6237" w:hanging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DA4496">
        <w:rPr>
          <w:rFonts w:ascii="Times New Roman" w:eastAsia="Calibri" w:hAnsi="Times New Roman" w:cs="Times New Roman"/>
          <w:sz w:val="24"/>
          <w:szCs w:val="24"/>
        </w:rPr>
        <w:t>28</w:t>
      </w:r>
      <w:bookmarkStart w:id="0" w:name="_GoBack"/>
      <w:bookmarkEnd w:id="0"/>
    </w:p>
    <w:p w14:paraId="4E5D1B66" w14:textId="14819C8F" w:rsidR="00CE588D" w:rsidRDefault="00CE588D" w:rsidP="00CE588D">
      <w:pPr>
        <w:spacing w:after="0" w:line="240" w:lineRule="auto"/>
        <w:ind w:left="6237" w:hanging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8070D3">
        <w:rPr>
          <w:rFonts w:ascii="Times New Roman" w:eastAsia="Calibri" w:hAnsi="Times New Roman" w:cs="Times New Roman"/>
          <w:sz w:val="24"/>
          <w:szCs w:val="24"/>
        </w:rPr>
        <w:t>6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031AE12C" w14:textId="77777777" w:rsidR="009B1063" w:rsidRDefault="009B1063" w:rsidP="009B106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393D1114" w14:textId="77777777" w:rsidR="009B1063" w:rsidRPr="006024A4" w:rsidRDefault="009B1063" w:rsidP="009B1063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14:paraId="35C66496" w14:textId="77777777" w:rsidR="0078646A" w:rsidRDefault="009B1063" w:rsidP="00746B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D7A18">
        <w:rPr>
          <w:rFonts w:ascii="Times New Roman" w:eastAsia="Calibri" w:hAnsi="Times New Roman" w:cs="Times New Roman"/>
          <w:b/>
          <w:sz w:val="26"/>
          <w:szCs w:val="26"/>
        </w:rPr>
        <w:t xml:space="preserve">Коэффициенты уровня расходов оплаты 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медицинской помощи, оказанной в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усло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виях круглосуточного стационара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медицинскими организациями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0D7A18">
        <w:rPr>
          <w:rFonts w:ascii="Times New Roman" w:eastAsia="Calibri" w:hAnsi="Times New Roman" w:cs="Times New Roman"/>
          <w:b/>
          <w:sz w:val="26"/>
          <w:szCs w:val="26"/>
        </w:rPr>
        <w:t>Республики Тыва</w:t>
      </w:r>
      <w:r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14:paraId="15540D78" w14:textId="378EE6CB" w:rsidR="00746B90" w:rsidRPr="00037AD7" w:rsidRDefault="00B217AA" w:rsidP="00746B90">
      <w:pPr>
        <w:spacing w:after="0" w:line="240" w:lineRule="auto"/>
        <w:jc w:val="center"/>
      </w:pPr>
      <w:r>
        <w:rPr>
          <w:rFonts w:ascii="Times New Roman" w:eastAsia="Calibri" w:hAnsi="Times New Roman" w:cs="Times New Roman"/>
          <w:b/>
          <w:sz w:val="26"/>
          <w:szCs w:val="26"/>
        </w:rPr>
        <w:t>на</w:t>
      </w:r>
      <w:r w:rsidR="009B1063">
        <w:rPr>
          <w:rFonts w:ascii="Times New Roman" w:eastAsia="Calibri" w:hAnsi="Times New Roman" w:cs="Times New Roman"/>
          <w:b/>
          <w:sz w:val="26"/>
          <w:szCs w:val="26"/>
        </w:rPr>
        <w:t xml:space="preserve"> 202</w:t>
      </w:r>
      <w:r w:rsidR="008070D3">
        <w:rPr>
          <w:rFonts w:ascii="Times New Roman" w:eastAsia="Calibri" w:hAnsi="Times New Roman" w:cs="Times New Roman"/>
          <w:b/>
          <w:sz w:val="26"/>
          <w:szCs w:val="26"/>
        </w:rPr>
        <w:t>6</w:t>
      </w:r>
      <w:r w:rsidR="009B1063">
        <w:rPr>
          <w:rFonts w:ascii="Times New Roman" w:eastAsia="Calibri" w:hAnsi="Times New Roman" w:cs="Times New Roman"/>
          <w:b/>
          <w:sz w:val="26"/>
          <w:szCs w:val="26"/>
        </w:rPr>
        <w:t xml:space="preserve"> год</w:t>
      </w:r>
      <w:r w:rsidR="00746B90" w:rsidRPr="00037AD7">
        <w:fldChar w:fldCharType="begin"/>
      </w:r>
      <w:r w:rsidR="00746B90" w:rsidRPr="00037AD7">
        <w:instrText xml:space="preserve"> LINK </w:instrText>
      </w:r>
      <w:r w:rsidR="00636167">
        <w:instrText xml:space="preserve">Excel.Sheet.12 "\\\\res03-pc\\Обменник\\ТАРИФНАЯ\\ТАРИФНАЯ 2023\\СВОД на 2023 год № 12\\Коэфф уровня КС ДС.xlsx" "КС изм (по 11)!R3C1:R41C4" </w:instrText>
      </w:r>
      <w:r w:rsidR="00746B90" w:rsidRPr="00037AD7">
        <w:instrText xml:space="preserve">\a \f 4 \h  \* MERGEFORMAT </w:instrText>
      </w:r>
      <w:r w:rsidR="00746B90" w:rsidRPr="00037AD7">
        <w:fldChar w:fldCharType="separate"/>
      </w:r>
    </w:p>
    <w:p w14:paraId="44CC6D18" w14:textId="77777777" w:rsidR="000B218B" w:rsidRPr="00BE0F93" w:rsidRDefault="00746B90" w:rsidP="0078646A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037AD7">
        <w:fldChar w:fldCharType="end"/>
      </w:r>
    </w:p>
    <w:tbl>
      <w:tblPr>
        <w:tblW w:w="10126" w:type="dxa"/>
        <w:tblInd w:w="250" w:type="dxa"/>
        <w:tblLook w:val="04A0" w:firstRow="1" w:lastRow="0" w:firstColumn="1" w:lastColumn="0" w:noHBand="0" w:noVBand="1"/>
      </w:tblPr>
      <w:tblGrid>
        <w:gridCol w:w="2190"/>
        <w:gridCol w:w="1520"/>
        <w:gridCol w:w="4538"/>
        <w:gridCol w:w="1878"/>
      </w:tblGrid>
      <w:tr w:rsidR="000B218B" w:rsidRPr="00833D1B" w14:paraId="43675C30" w14:textId="77777777" w:rsidTr="000B218B">
        <w:trPr>
          <w:trHeight w:val="570"/>
        </w:trPr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8207A9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Уровень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CC559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Подуровень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BB0FC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1A297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Коэффициент подуровня</w:t>
            </w:r>
          </w:p>
        </w:tc>
      </w:tr>
      <w:tr w:rsidR="000B218B" w:rsidRPr="00833D1B" w14:paraId="1F6CA255" w14:textId="77777777" w:rsidTr="000B218B">
        <w:trPr>
          <w:trHeight w:val="216"/>
        </w:trPr>
        <w:tc>
          <w:tcPr>
            <w:tcW w:w="2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87567" w14:textId="77777777" w:rsidR="000B218B" w:rsidRPr="00833D1B" w:rsidRDefault="000B218B" w:rsidP="000B218B">
            <w:pPr>
              <w:spacing w:after="0" w:line="240" w:lineRule="auto"/>
              <w:ind w:left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CD3B3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2476D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B12C9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0B218B" w:rsidRPr="00833D1B" w14:paraId="40DC269F" w14:textId="77777777" w:rsidTr="000B218B">
        <w:trPr>
          <w:trHeight w:val="300"/>
        </w:trPr>
        <w:tc>
          <w:tcPr>
            <w:tcW w:w="21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C4D5B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 уровень. Средневзвешенный </w:t>
            </w:r>
            <w:proofErr w:type="spellStart"/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</w:t>
            </w:r>
            <w:proofErr w:type="spellEnd"/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- 0,9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0518E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5A8F3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"Овюрская ЦКБ"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F4F90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0,89</w:t>
            </w:r>
          </w:p>
        </w:tc>
      </w:tr>
      <w:tr w:rsidR="000B218B" w:rsidRPr="00833D1B" w14:paraId="262A5E48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C27D66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19184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8382A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"Тес-Хемская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99F7A79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28314A48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FC054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23DFE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10D32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"Чаа-Хольская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E3FB6D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611654DC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FB8327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31E3A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B4D3E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"Чеди-Хольская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9F29E0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2712D020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C257A3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8C848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8313F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"Эрзинская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26157A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4D05F4C7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C71732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D19C26" w14:textId="77777777" w:rsidR="000B218B" w:rsidRPr="006908D7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0467B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"Сут-Хольская ЦКБ"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CAD01" w14:textId="77777777" w:rsidR="000B218B" w:rsidRPr="006908D7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lang w:eastAsia="ru-RU"/>
              </w:rPr>
              <w:t>0,92</w:t>
            </w:r>
          </w:p>
        </w:tc>
      </w:tr>
      <w:tr w:rsidR="000B218B" w:rsidRPr="00833D1B" w14:paraId="4DE6D19B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C41F8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CBB278" w14:textId="77777777" w:rsidR="000B218B" w:rsidRPr="006908D7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A6450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Тандынская</w:t>
            </w:r>
            <w:proofErr w:type="spellEnd"/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им. М.Т. Оюна</w:t>
            </w: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3705D1" w14:textId="77777777" w:rsidR="000B218B" w:rsidRPr="006908D7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48F55C6C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4075E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B75BE" w14:textId="77777777" w:rsidR="000B218B" w:rsidRPr="006908D7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0D6A2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"Бай-Тайгинская ЦКБ"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36F22D" w14:textId="77777777" w:rsidR="000B218B" w:rsidRPr="006908D7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578D0298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77E4B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6E4BBAB" w14:textId="77777777" w:rsidR="000B218B" w:rsidRPr="006908D7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06058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"Пий-Хемская ЦКБ"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97CE5E9" w14:textId="77777777" w:rsidR="000B218B" w:rsidRPr="006908D7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lang w:eastAsia="ru-RU"/>
              </w:rPr>
              <w:t>0,95</w:t>
            </w:r>
          </w:p>
        </w:tc>
      </w:tr>
      <w:tr w:rsidR="000B218B" w:rsidRPr="00833D1B" w14:paraId="4352056E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A97116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43A1A" w14:textId="77777777" w:rsidR="000B218B" w:rsidRPr="006908D7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5BA82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"Каа-Хемская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0D681" w14:textId="77777777" w:rsidR="000B218B" w:rsidRPr="006908D7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44384696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A71C63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8CA1E" w14:textId="77777777" w:rsidR="000B218B" w:rsidRPr="006908D7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EDE07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"Кызылская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89991" w14:textId="77777777" w:rsidR="000B218B" w:rsidRPr="006908D7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3A8CBBFB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F8CC72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CC81718" w14:textId="77777777" w:rsidR="000B218B" w:rsidRPr="006908D7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AB9D9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"Тоджинская ЦКБ"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4928BAA2" w14:textId="77777777" w:rsidR="000B218B" w:rsidRPr="006908D7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lang w:eastAsia="ru-RU"/>
              </w:rPr>
              <w:t>0,99</w:t>
            </w:r>
          </w:p>
        </w:tc>
      </w:tr>
      <w:tr w:rsidR="000B218B" w:rsidRPr="00833D1B" w14:paraId="5BADC744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1471F0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63D14A" w14:textId="77777777" w:rsidR="000B218B" w:rsidRPr="00833D1B" w:rsidRDefault="000B218B" w:rsidP="009244F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0DA34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"Монгун-Тайгинская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9FB9F6" w14:textId="77777777" w:rsidR="000B218B" w:rsidRPr="00833D1B" w:rsidRDefault="000B218B" w:rsidP="009244F9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</w:tr>
      <w:tr w:rsidR="000B218B" w:rsidRPr="00833D1B" w14:paraId="0AEDB533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C25EAF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B73764" w14:textId="77777777" w:rsidR="000B218B" w:rsidRPr="00833D1B" w:rsidRDefault="000B218B" w:rsidP="009244F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4CCAC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"Тере-Хольская ЦКБ"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CB80D" w14:textId="77777777" w:rsidR="000B218B" w:rsidRPr="00833D1B" w:rsidRDefault="000B218B" w:rsidP="009244F9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</w:p>
        </w:tc>
      </w:tr>
      <w:tr w:rsidR="000B218B" w:rsidRPr="00833D1B" w14:paraId="32C5139F" w14:textId="77777777" w:rsidTr="000B218B">
        <w:trPr>
          <w:trHeight w:val="254"/>
        </w:trPr>
        <w:tc>
          <w:tcPr>
            <w:tcW w:w="219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C4D1D46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2 уровень. Средневзвешенный </w:t>
            </w:r>
            <w:proofErr w:type="spellStart"/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</w:t>
            </w:r>
            <w:proofErr w:type="spellEnd"/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- 1,05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1568E5AB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F7F6D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6168">
              <w:rPr>
                <w:rFonts w:ascii="Times New Roman" w:eastAsia="Times New Roman" w:hAnsi="Times New Roman" w:cs="Times New Roman"/>
                <w:lang w:eastAsia="ru-RU"/>
              </w:rPr>
              <w:t>Медицинское частное учреждение</w:t>
            </w: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 xml:space="preserve"> «</w:t>
            </w:r>
            <w:proofErr w:type="spellStart"/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Нефросовет</w:t>
            </w:r>
            <w:proofErr w:type="spellEnd"/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085C2D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1,01</w:t>
            </w:r>
          </w:p>
        </w:tc>
      </w:tr>
      <w:tr w:rsidR="000B218B" w:rsidRPr="00833D1B" w14:paraId="57C3ABE9" w14:textId="77777777" w:rsidTr="00DA4496">
        <w:trPr>
          <w:trHeight w:val="479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8E9C78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73157C09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45A4F" w14:textId="7DF7D375" w:rsidR="000B218B" w:rsidRPr="00F610FB" w:rsidRDefault="00F610F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10FB">
              <w:rPr>
                <w:rFonts w:ascii="Times New Roman" w:eastAsia="Times New Roman" w:hAnsi="Times New Roman" w:cs="Times New Roman"/>
                <w:lang w:eastAsia="ru-RU"/>
              </w:rPr>
              <w:t>ГАУ РС "Якутская республиканская офтальмологическая клиническая больница"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49580C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0066B21A" w14:textId="77777777" w:rsidTr="000B218B">
        <w:trPr>
          <w:trHeight w:val="284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A6E489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9A1BE9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D7FB5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"Республиканская больница №2"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88EFDC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171C0BC7" w14:textId="77777777" w:rsidTr="000B218B">
        <w:trPr>
          <w:trHeight w:val="415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ECB477D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828185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F9DF6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УЗ РТ "Санаторий-профилакторий "Серебрянка"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4BCD9F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066F3913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FCA1EB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DC78EE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182405" w14:textId="77777777" w:rsidR="000B218B" w:rsidRPr="006908D7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08D7">
              <w:rPr>
                <w:rFonts w:ascii="Times New Roman" w:eastAsia="Times New Roman" w:hAnsi="Times New Roman" w:cs="Times New Roman"/>
                <w:lang w:eastAsia="ru-RU"/>
              </w:rPr>
              <w:t>ГБУЗ РТ "Дзун-Хемчикский ММЦ"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2A9A54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1,045</w:t>
            </w:r>
          </w:p>
        </w:tc>
      </w:tr>
      <w:tr w:rsidR="000B218B" w:rsidRPr="00833D1B" w14:paraId="1C048975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ED35FC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3D0B91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19FCE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"Улуг-Хемский ММЦ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им. А.Т.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Балгана</w:t>
            </w:r>
            <w:proofErr w:type="spellEnd"/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8C6B7D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4935244D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1A0878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C3E1ED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EFE2A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"Рес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публиканский </w:t>
            </w: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кож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но-венерологический </w:t>
            </w: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диспансер"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296C86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610C4CE6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BE6CBA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5DCB60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FF75F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"Инфекционная больница"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1B4A8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6A027386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EF096B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491D00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A3549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"Республиканская больница №1"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AF269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4E30C3F3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B16D5BC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128961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D204A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"Перинатальный центр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РТ</w:t>
            </w: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3C6663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0545E9E5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DA1D4A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A27BD2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3 подуровень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4FC42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"Барун-Хемчикский ММЦ"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E4912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1,08</w:t>
            </w:r>
          </w:p>
        </w:tc>
      </w:tr>
      <w:tr w:rsidR="000B218B" w:rsidRPr="00833D1B" w14:paraId="1A678C1D" w14:textId="77777777" w:rsidTr="000B218B">
        <w:trPr>
          <w:trHeight w:val="300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62AAC10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17D2A8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93FA3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"Рес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публиканский</w:t>
            </w: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 xml:space="preserve"> онкологический диспансер"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0B2A6D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05641BC2" w14:textId="77777777" w:rsidTr="000B218B">
        <w:trPr>
          <w:trHeight w:val="427"/>
        </w:trPr>
        <w:tc>
          <w:tcPr>
            <w:tcW w:w="21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176F966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4A6EC3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7E4DC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63CAB3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218B" w:rsidRPr="00833D1B" w14:paraId="56B23F88" w14:textId="77777777" w:rsidTr="000B218B">
        <w:trPr>
          <w:trHeight w:val="477"/>
        </w:trPr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99626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3 уровень</w:t>
            </w: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Средневзвешенный </w:t>
            </w:r>
            <w:proofErr w:type="spellStart"/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коэфф</w:t>
            </w:r>
            <w:proofErr w:type="spellEnd"/>
            <w:r w:rsidRPr="00833D1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- 1,25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2243E" w14:textId="77777777" w:rsidR="000B218B" w:rsidRPr="00833D1B" w:rsidRDefault="000B218B" w:rsidP="009244F9">
            <w:pPr>
              <w:spacing w:after="0" w:line="240" w:lineRule="auto"/>
              <w:ind w:right="-8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542DA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"Республиканская больница №1" (для отделений, оказывающих ВМП)</w:t>
            </w:r>
          </w:p>
        </w:tc>
        <w:tc>
          <w:tcPr>
            <w:tcW w:w="18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2876D" w14:textId="77777777" w:rsidR="000B218B" w:rsidRPr="00833D1B" w:rsidRDefault="000B218B" w:rsidP="0092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1,25</w:t>
            </w:r>
          </w:p>
        </w:tc>
      </w:tr>
      <w:tr w:rsidR="000B218B" w:rsidRPr="00833D1B" w14:paraId="66901454" w14:textId="77777777" w:rsidTr="000B218B">
        <w:trPr>
          <w:trHeight w:val="429"/>
        </w:trPr>
        <w:tc>
          <w:tcPr>
            <w:tcW w:w="2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C2392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D3F61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52D94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ГБУЗ РТ "Перинатальный центр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РТ</w:t>
            </w:r>
            <w:r w:rsidRPr="00833D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 (для отделений, оказывающих ВМП)</w:t>
            </w:r>
          </w:p>
        </w:tc>
        <w:tc>
          <w:tcPr>
            <w:tcW w:w="18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2493A" w14:textId="77777777" w:rsidR="000B218B" w:rsidRPr="00833D1B" w:rsidRDefault="000B218B" w:rsidP="0092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7DE98BE2" w14:textId="29EEAF6B" w:rsidR="009B1063" w:rsidRPr="00BE0F93" w:rsidRDefault="009B1063" w:rsidP="0078646A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sectPr w:rsidR="009B1063" w:rsidRPr="00BE0F93" w:rsidSect="00E938B5">
      <w:pgSz w:w="11906" w:h="16838"/>
      <w:pgMar w:top="567" w:right="707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8FD"/>
    <w:rsid w:val="00037AD7"/>
    <w:rsid w:val="00045C1C"/>
    <w:rsid w:val="000B218B"/>
    <w:rsid w:val="001838FD"/>
    <w:rsid w:val="0022118F"/>
    <w:rsid w:val="00255641"/>
    <w:rsid w:val="00330CD0"/>
    <w:rsid w:val="004271CB"/>
    <w:rsid w:val="00472DB4"/>
    <w:rsid w:val="004B2F1E"/>
    <w:rsid w:val="00517797"/>
    <w:rsid w:val="00593A0B"/>
    <w:rsid w:val="005E2F4D"/>
    <w:rsid w:val="005F5DCC"/>
    <w:rsid w:val="00601F8B"/>
    <w:rsid w:val="006024A4"/>
    <w:rsid w:val="00630AF6"/>
    <w:rsid w:val="00636167"/>
    <w:rsid w:val="00676560"/>
    <w:rsid w:val="006D6FC9"/>
    <w:rsid w:val="00705886"/>
    <w:rsid w:val="00743B97"/>
    <w:rsid w:val="00746B90"/>
    <w:rsid w:val="0078646A"/>
    <w:rsid w:val="008070D3"/>
    <w:rsid w:val="00953FC6"/>
    <w:rsid w:val="009B1063"/>
    <w:rsid w:val="00A67C3A"/>
    <w:rsid w:val="00A73E7A"/>
    <w:rsid w:val="00AD4BE1"/>
    <w:rsid w:val="00B217AA"/>
    <w:rsid w:val="00B35592"/>
    <w:rsid w:val="00B37A31"/>
    <w:rsid w:val="00CA47A1"/>
    <w:rsid w:val="00CE588D"/>
    <w:rsid w:val="00D31CAE"/>
    <w:rsid w:val="00D55D7D"/>
    <w:rsid w:val="00DA4496"/>
    <w:rsid w:val="00E024E5"/>
    <w:rsid w:val="00E938B5"/>
    <w:rsid w:val="00F6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C6F35"/>
  <w15:docId w15:val="{88F74AB3-214C-400A-BBE8-82BA2CFE2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47A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0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22118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9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7250B-3C5E-4C53-8F21-E30121A3E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2</cp:revision>
  <cp:lastPrinted>2019-01-09T05:08:00Z</cp:lastPrinted>
  <dcterms:created xsi:type="dcterms:W3CDTF">2025-12-29T13:16:00Z</dcterms:created>
  <dcterms:modified xsi:type="dcterms:W3CDTF">2025-12-29T13:16:00Z</dcterms:modified>
</cp:coreProperties>
</file>